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B0CD" w14:textId="77777777" w:rsidR="00D95BAA" w:rsidRDefault="00D95BAA" w:rsidP="00A12644">
      <w:pPr>
        <w:rPr>
          <w:i/>
          <w:sz w:val="16"/>
          <w:szCs w:val="16"/>
        </w:rPr>
      </w:pPr>
      <w:r w:rsidRPr="00050A9B">
        <w:rPr>
          <w:sz w:val="28"/>
          <w:szCs w:val="28"/>
        </w:rPr>
        <w:t>Application to Pursue Honors in Theater</w:t>
      </w:r>
      <w:r>
        <w:t xml:space="preserve">       </w:t>
      </w:r>
      <w:r>
        <w:rPr>
          <w:i/>
          <w:sz w:val="16"/>
          <w:szCs w:val="16"/>
        </w:rPr>
        <w:t>Due May 1 of the junior year</w:t>
      </w:r>
    </w:p>
    <w:p w14:paraId="246983AA" w14:textId="77777777" w:rsidR="00D95BAA" w:rsidRDefault="00D95BAA" w:rsidP="00D95BAA">
      <w:pPr>
        <w:ind w:left="720" w:firstLine="720"/>
        <w:rPr>
          <w:i/>
          <w:sz w:val="16"/>
          <w:szCs w:val="16"/>
        </w:rPr>
      </w:pPr>
    </w:p>
    <w:p w14:paraId="7EECC667" w14:textId="77777777" w:rsidR="00C77EFD" w:rsidRDefault="00D95BAA" w:rsidP="00A12644">
      <w:pPr>
        <w:rPr>
          <w:rFonts w:ascii="Adobe Garamond Pro" w:hAnsi="Adobe Garamond Pro"/>
          <w:sz w:val="18"/>
          <w:szCs w:val="18"/>
        </w:rPr>
      </w:pPr>
      <w:r w:rsidRPr="00C77EFD">
        <w:rPr>
          <w:rFonts w:ascii="Adobe Garamond Pro" w:hAnsi="Adobe Garamond Pro"/>
          <w:sz w:val="18"/>
          <w:szCs w:val="18"/>
        </w:rPr>
        <w:t>Fill out this application on a computer; print it; attach your essay; and submit the completed</w:t>
      </w:r>
    </w:p>
    <w:p w14:paraId="5C845FB8" w14:textId="77777777" w:rsidR="00A12644" w:rsidRDefault="00D95BAA" w:rsidP="00A12644">
      <w:pPr>
        <w:rPr>
          <w:rFonts w:ascii="Adobe Garamond Pro" w:hAnsi="Adobe Garamond Pro"/>
          <w:sz w:val="18"/>
          <w:szCs w:val="18"/>
        </w:rPr>
      </w:pPr>
      <w:proofErr w:type="gramStart"/>
      <w:r w:rsidRPr="00C77EFD">
        <w:rPr>
          <w:rFonts w:ascii="Adobe Garamond Pro" w:hAnsi="Adobe Garamond Pro"/>
          <w:sz w:val="18"/>
          <w:szCs w:val="18"/>
        </w:rPr>
        <w:t>application</w:t>
      </w:r>
      <w:proofErr w:type="gramEnd"/>
      <w:r w:rsidR="009A36B4" w:rsidRPr="00C77EFD">
        <w:rPr>
          <w:rFonts w:ascii="Adobe Garamond Pro" w:hAnsi="Adobe Garamond Pro"/>
          <w:sz w:val="18"/>
          <w:szCs w:val="18"/>
        </w:rPr>
        <w:t xml:space="preserve"> by May 1</w:t>
      </w:r>
      <w:r w:rsidR="00C77EFD">
        <w:rPr>
          <w:rFonts w:ascii="Adobe Garamond Pro" w:hAnsi="Adobe Garamond Pro"/>
          <w:sz w:val="18"/>
          <w:szCs w:val="18"/>
        </w:rPr>
        <w:t xml:space="preserve"> </w:t>
      </w:r>
      <w:r w:rsidRPr="00C77EFD">
        <w:rPr>
          <w:rFonts w:ascii="Adobe Garamond Pro" w:hAnsi="Adobe Garamond Pro"/>
          <w:sz w:val="18"/>
          <w:szCs w:val="18"/>
        </w:rPr>
        <w:t xml:space="preserve">to </w:t>
      </w:r>
      <w:r w:rsidR="009A36B4" w:rsidRPr="00C77EFD">
        <w:rPr>
          <w:rFonts w:ascii="Adobe Garamond Pro" w:hAnsi="Adobe Garamond Pro"/>
          <w:sz w:val="18"/>
          <w:szCs w:val="18"/>
        </w:rPr>
        <w:t>the theater faculty member who has agreed to serve as your th</w:t>
      </w:r>
      <w:r w:rsidR="00C77EFD" w:rsidRPr="00C77EFD">
        <w:rPr>
          <w:rFonts w:ascii="Adobe Garamond Pro" w:hAnsi="Adobe Garamond Pro"/>
          <w:sz w:val="18"/>
          <w:szCs w:val="18"/>
        </w:rPr>
        <w:t>esis director</w:t>
      </w:r>
      <w:r w:rsidRPr="00C77EFD">
        <w:rPr>
          <w:rFonts w:ascii="Adobe Garamond Pro" w:hAnsi="Adobe Garamond Pro"/>
          <w:sz w:val="18"/>
          <w:szCs w:val="18"/>
        </w:rPr>
        <w:t xml:space="preserve">. </w:t>
      </w:r>
    </w:p>
    <w:p w14:paraId="5D58EAE3" w14:textId="77777777" w:rsidR="00466D17" w:rsidRDefault="00D95BAA" w:rsidP="00A12644">
      <w:pPr>
        <w:rPr>
          <w:rFonts w:ascii="Adobe Garamond Pro" w:hAnsi="Adobe Garamond Pro"/>
          <w:sz w:val="18"/>
          <w:szCs w:val="18"/>
        </w:rPr>
      </w:pPr>
      <w:r w:rsidRPr="00C77EFD">
        <w:rPr>
          <w:rFonts w:ascii="Adobe Garamond Pro" w:hAnsi="Adobe Garamond Pro"/>
          <w:sz w:val="18"/>
          <w:szCs w:val="18"/>
        </w:rPr>
        <w:t>The</w:t>
      </w:r>
      <w:r w:rsidR="00466D17">
        <w:rPr>
          <w:rFonts w:ascii="Adobe Garamond Pro" w:hAnsi="Adobe Garamond Pro"/>
          <w:sz w:val="18"/>
          <w:szCs w:val="18"/>
        </w:rPr>
        <w:t xml:space="preserve"> proposed </w:t>
      </w:r>
      <w:r w:rsidRPr="00C77EFD">
        <w:rPr>
          <w:rFonts w:ascii="Adobe Garamond Pro" w:hAnsi="Adobe Garamond Pro"/>
          <w:sz w:val="18"/>
          <w:szCs w:val="18"/>
        </w:rPr>
        <w:t xml:space="preserve">thesis director will </w:t>
      </w:r>
      <w:r w:rsidR="009A36B4" w:rsidRPr="00C77EFD">
        <w:rPr>
          <w:rFonts w:ascii="Adobe Garamond Pro" w:hAnsi="Adobe Garamond Pro"/>
          <w:sz w:val="18"/>
          <w:szCs w:val="18"/>
        </w:rPr>
        <w:t>share</w:t>
      </w:r>
      <w:r w:rsidRPr="00C77EFD">
        <w:rPr>
          <w:rFonts w:ascii="Adobe Garamond Pro" w:hAnsi="Adobe Garamond Pro"/>
          <w:sz w:val="18"/>
          <w:szCs w:val="18"/>
        </w:rPr>
        <w:t xml:space="preserve"> your</w:t>
      </w:r>
      <w:r w:rsidR="00C77EFD">
        <w:rPr>
          <w:rFonts w:ascii="Adobe Garamond Pro" w:hAnsi="Adobe Garamond Pro"/>
          <w:sz w:val="18"/>
          <w:szCs w:val="18"/>
        </w:rPr>
        <w:t xml:space="preserve"> </w:t>
      </w:r>
      <w:r w:rsidRPr="00C77EFD">
        <w:rPr>
          <w:rFonts w:ascii="Adobe Garamond Pro" w:hAnsi="Adobe Garamond Pro"/>
          <w:sz w:val="18"/>
          <w:szCs w:val="18"/>
        </w:rPr>
        <w:t>applica</w:t>
      </w:r>
      <w:r w:rsidR="009A36B4" w:rsidRPr="00C77EFD">
        <w:rPr>
          <w:rFonts w:ascii="Adobe Garamond Pro" w:hAnsi="Adobe Garamond Pro"/>
          <w:sz w:val="18"/>
          <w:szCs w:val="18"/>
        </w:rPr>
        <w:t xml:space="preserve">tion with members of the </w:t>
      </w:r>
      <w:r w:rsidRPr="00C77EFD">
        <w:rPr>
          <w:rFonts w:ascii="Adobe Garamond Pro" w:hAnsi="Adobe Garamond Pro"/>
          <w:sz w:val="18"/>
          <w:szCs w:val="18"/>
        </w:rPr>
        <w:t>department</w:t>
      </w:r>
      <w:r w:rsidR="009A36B4" w:rsidRPr="00C77EFD">
        <w:rPr>
          <w:rFonts w:ascii="Adobe Garamond Pro" w:hAnsi="Adobe Garamond Pro"/>
          <w:sz w:val="18"/>
          <w:szCs w:val="18"/>
        </w:rPr>
        <w:t xml:space="preserve">. </w:t>
      </w:r>
    </w:p>
    <w:p w14:paraId="3737E686" w14:textId="77777777" w:rsidR="00466D17" w:rsidRDefault="009A36B4" w:rsidP="00A12644">
      <w:pPr>
        <w:rPr>
          <w:rFonts w:ascii="Adobe Garamond Pro" w:hAnsi="Adobe Garamond Pro"/>
          <w:sz w:val="18"/>
          <w:szCs w:val="18"/>
        </w:rPr>
      </w:pPr>
      <w:r w:rsidRPr="00C77EFD">
        <w:rPr>
          <w:rFonts w:ascii="Adobe Garamond Pro" w:hAnsi="Adobe Garamond Pro"/>
          <w:sz w:val="18"/>
          <w:szCs w:val="18"/>
        </w:rPr>
        <w:t>Following approval of your</w:t>
      </w:r>
      <w:r w:rsidR="00466D17">
        <w:rPr>
          <w:rFonts w:ascii="Adobe Garamond Pro" w:hAnsi="Adobe Garamond Pro"/>
          <w:sz w:val="18"/>
          <w:szCs w:val="18"/>
        </w:rPr>
        <w:t xml:space="preserve"> </w:t>
      </w:r>
      <w:r w:rsidRPr="00C77EFD">
        <w:rPr>
          <w:rFonts w:ascii="Adobe Garamond Pro" w:hAnsi="Adobe Garamond Pro"/>
          <w:sz w:val="18"/>
          <w:szCs w:val="18"/>
        </w:rPr>
        <w:t>application by the theater faculty, the</w:t>
      </w:r>
      <w:r w:rsidR="00C77EFD">
        <w:rPr>
          <w:rFonts w:ascii="Adobe Garamond Pro" w:hAnsi="Adobe Garamond Pro"/>
          <w:sz w:val="18"/>
          <w:szCs w:val="18"/>
        </w:rPr>
        <w:t xml:space="preserve"> </w:t>
      </w:r>
      <w:r w:rsidRPr="00C77EFD">
        <w:rPr>
          <w:rFonts w:ascii="Adobe Garamond Pro" w:hAnsi="Adobe Garamond Pro"/>
          <w:sz w:val="18"/>
          <w:szCs w:val="18"/>
        </w:rPr>
        <w:t>Department Head will register</w:t>
      </w:r>
    </w:p>
    <w:p w14:paraId="76937745" w14:textId="77777777" w:rsidR="002857B2" w:rsidRDefault="009A36B4" w:rsidP="00A12644">
      <w:pPr>
        <w:rPr>
          <w:rFonts w:ascii="Adobe Garamond Pro" w:hAnsi="Adobe Garamond Pro"/>
          <w:sz w:val="18"/>
          <w:szCs w:val="18"/>
        </w:rPr>
      </w:pPr>
      <w:proofErr w:type="gramStart"/>
      <w:r w:rsidRPr="00C77EFD">
        <w:rPr>
          <w:rFonts w:ascii="Adobe Garamond Pro" w:hAnsi="Adobe Garamond Pro"/>
          <w:sz w:val="18"/>
          <w:szCs w:val="18"/>
        </w:rPr>
        <w:t>you</w:t>
      </w:r>
      <w:proofErr w:type="gramEnd"/>
      <w:r w:rsidRPr="00C77EFD">
        <w:rPr>
          <w:rFonts w:ascii="Adobe Garamond Pro" w:hAnsi="Adobe Garamond Pro"/>
          <w:sz w:val="18"/>
          <w:szCs w:val="18"/>
        </w:rPr>
        <w:t xml:space="preserve"> for THTR 4</w:t>
      </w:r>
      <w:r w:rsidR="00C77EFD">
        <w:rPr>
          <w:rFonts w:ascii="Adobe Garamond Pro" w:hAnsi="Adobe Garamond Pro"/>
          <w:sz w:val="18"/>
          <w:szCs w:val="18"/>
        </w:rPr>
        <w:t>95 [Thesis] in</w:t>
      </w:r>
      <w:r w:rsidR="00466D17">
        <w:rPr>
          <w:rFonts w:ascii="Adobe Garamond Pro" w:hAnsi="Adobe Garamond Pro"/>
          <w:sz w:val="18"/>
          <w:szCs w:val="18"/>
        </w:rPr>
        <w:t xml:space="preserve"> </w:t>
      </w:r>
      <w:r w:rsidR="00C77EFD">
        <w:rPr>
          <w:rFonts w:ascii="Adobe Garamond Pro" w:hAnsi="Adobe Garamond Pro"/>
          <w:sz w:val="18"/>
          <w:szCs w:val="18"/>
        </w:rPr>
        <w:t>the fall semester.</w:t>
      </w:r>
    </w:p>
    <w:p w14:paraId="1253950B" w14:textId="77777777" w:rsidR="00C77EFD" w:rsidRDefault="00C77EFD" w:rsidP="00C77EFD">
      <w:pPr>
        <w:rPr>
          <w:rFonts w:ascii="Adobe Garamond Pro" w:hAnsi="Adobe Garamond Pro"/>
          <w:sz w:val="18"/>
          <w:szCs w:val="18"/>
        </w:rPr>
      </w:pPr>
    </w:p>
    <w:p w14:paraId="2B898DF4" w14:textId="77777777" w:rsidR="00C77EFD" w:rsidRDefault="00C77EFD" w:rsidP="00C77EFD">
      <w:pPr>
        <w:rPr>
          <w:rFonts w:ascii="Adobe Garamond Pro" w:hAnsi="Adobe Garamond Pro"/>
          <w:sz w:val="18"/>
          <w:szCs w:val="18"/>
        </w:rPr>
      </w:pPr>
    </w:p>
    <w:p w14:paraId="5717A401" w14:textId="77777777" w:rsidR="00050A9B" w:rsidRDefault="00C77EFD" w:rsidP="00A12644">
      <w:pPr>
        <w:ind w:left="720" w:firstLine="720"/>
      </w:pPr>
      <w:r w:rsidRPr="00050A9B">
        <w:t>Name</w:t>
      </w:r>
      <w:r w:rsidRPr="00050A9B">
        <w:tab/>
      </w:r>
      <w:r w:rsidR="00050A9B">
        <w:t>______________________________</w:t>
      </w:r>
      <w:r w:rsidR="00A12644">
        <w:t>_______________</w:t>
      </w:r>
      <w:proofErr w:type="gramStart"/>
      <w:r w:rsidR="00A12644">
        <w:t xml:space="preserve">_       </w:t>
      </w:r>
      <w:r w:rsidR="00050A9B">
        <w:t>Date</w:t>
      </w:r>
      <w:proofErr w:type="gramEnd"/>
      <w:r w:rsidR="00050A9B">
        <w:t xml:space="preserve">      _____________</w:t>
      </w:r>
    </w:p>
    <w:p w14:paraId="40FB9673" w14:textId="77777777" w:rsidR="00050A9B" w:rsidRDefault="00050A9B" w:rsidP="00C77EFD"/>
    <w:p w14:paraId="0EC79CB0" w14:textId="77777777" w:rsidR="00C77EFD" w:rsidRDefault="00050A9B" w:rsidP="00A12644">
      <w:pPr>
        <w:ind w:left="720" w:firstLine="720"/>
      </w:pPr>
      <w:r>
        <w:t>Email</w:t>
      </w:r>
      <w:r w:rsidR="00A12644">
        <w:t xml:space="preserve">  </w:t>
      </w:r>
      <w:r>
        <w:t>_</w:t>
      </w:r>
      <w:r w:rsidR="00A12644">
        <w:t>_______________________</w:t>
      </w:r>
      <w:proofErr w:type="gramStart"/>
      <w:r w:rsidR="00A12644">
        <w:t>_  Campus</w:t>
      </w:r>
      <w:proofErr w:type="gramEnd"/>
      <w:r w:rsidR="00A12644">
        <w:t xml:space="preserve"> Box  ________</w:t>
      </w:r>
      <w:r>
        <w:t xml:space="preserve">   Phone  _____________</w:t>
      </w:r>
      <w:r w:rsidR="00C77EFD" w:rsidRPr="00050A9B">
        <w:tab/>
      </w:r>
    </w:p>
    <w:p w14:paraId="1AD2B66D" w14:textId="77777777" w:rsidR="00050A9B" w:rsidRDefault="00050A9B" w:rsidP="00C77EFD"/>
    <w:p w14:paraId="20AD26B3" w14:textId="77777777" w:rsidR="00050A9B" w:rsidRDefault="00050A9B" w:rsidP="00C77EFD">
      <w:r>
        <w:tab/>
      </w:r>
      <w:r>
        <w:tab/>
        <w:t>Second Major  __________________________</w:t>
      </w:r>
      <w:proofErr w:type="gramStart"/>
      <w:r>
        <w:t xml:space="preserve">_    </w:t>
      </w:r>
      <w:r w:rsidR="00A12644">
        <w:t xml:space="preserve">   </w:t>
      </w:r>
      <w:r>
        <w:t>Minor</w:t>
      </w:r>
      <w:proofErr w:type="gramEnd"/>
      <w:r>
        <w:t xml:space="preserve">   ________________________              </w:t>
      </w:r>
    </w:p>
    <w:p w14:paraId="2DB27639" w14:textId="77777777" w:rsidR="00050A9B" w:rsidRDefault="00050A9B" w:rsidP="00C77EFD"/>
    <w:p w14:paraId="326E3057" w14:textId="77777777" w:rsidR="00050A9B" w:rsidRDefault="00A12644" w:rsidP="00A12644">
      <w:pPr>
        <w:ind w:left="720" w:firstLine="720"/>
      </w:pPr>
      <w:r>
        <w:t>Overall GPA   _______</w:t>
      </w:r>
      <w:proofErr w:type="gramStart"/>
      <w:r>
        <w:t>_    Theater</w:t>
      </w:r>
      <w:proofErr w:type="gramEnd"/>
      <w:r>
        <w:t xml:space="preserve"> GPA  _______  Second Major GPA  ________</w:t>
      </w:r>
    </w:p>
    <w:p w14:paraId="484145F5" w14:textId="77777777" w:rsidR="00466D17" w:rsidRDefault="00466D17" w:rsidP="00466D17"/>
    <w:p w14:paraId="0B25A55E" w14:textId="77777777" w:rsidR="00466D17" w:rsidRDefault="00FB7AFA" w:rsidP="00466D17">
      <w:pPr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>L</w:t>
      </w:r>
      <w:r w:rsidR="00466D17" w:rsidRPr="00466D17">
        <w:rPr>
          <w:rFonts w:ascii="Adobe Garamond Pro" w:hAnsi="Adobe Garamond Pro"/>
          <w:sz w:val="18"/>
          <w:szCs w:val="18"/>
        </w:rPr>
        <w:t xml:space="preserve">ist </w:t>
      </w:r>
      <w:r>
        <w:rPr>
          <w:rFonts w:ascii="Adobe Garamond Pro" w:hAnsi="Adobe Garamond Pro"/>
          <w:sz w:val="18"/>
          <w:szCs w:val="18"/>
        </w:rPr>
        <w:t xml:space="preserve">below </w:t>
      </w:r>
      <w:r w:rsidR="00466D17" w:rsidRPr="00466D17">
        <w:rPr>
          <w:rFonts w:ascii="Adobe Garamond Pro" w:hAnsi="Adobe Garamond Pro"/>
          <w:sz w:val="18"/>
          <w:szCs w:val="18"/>
        </w:rPr>
        <w:t>all course</w:t>
      </w:r>
      <w:r w:rsidR="00466D17">
        <w:rPr>
          <w:rFonts w:ascii="Adobe Garamond Pro" w:hAnsi="Adobe Garamond Pro"/>
          <w:sz w:val="18"/>
          <w:szCs w:val="18"/>
        </w:rPr>
        <w:t>s</w:t>
      </w:r>
      <w:r w:rsidR="00466D17" w:rsidRPr="00466D17">
        <w:rPr>
          <w:rFonts w:ascii="Adobe Garamond Pro" w:hAnsi="Adobe Garamond Pro"/>
          <w:sz w:val="18"/>
          <w:szCs w:val="18"/>
        </w:rPr>
        <w:t xml:space="preserve"> you have taken toward your Theater major and the grades earned</w:t>
      </w:r>
      <w:r w:rsidR="00466D17">
        <w:rPr>
          <w:rFonts w:ascii="Adobe Garamond Pro" w:hAnsi="Adobe Garamond Pro"/>
          <w:sz w:val="18"/>
          <w:szCs w:val="18"/>
        </w:rPr>
        <w:t>.</w:t>
      </w:r>
    </w:p>
    <w:p w14:paraId="3E45C710" w14:textId="77777777" w:rsidR="006C6241" w:rsidRPr="00466D17" w:rsidRDefault="006C6241" w:rsidP="00466D17">
      <w:pPr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ab/>
      </w:r>
    </w:p>
    <w:p w14:paraId="15F28855" w14:textId="77777777" w:rsidR="00466D17" w:rsidRPr="006C6241" w:rsidRDefault="006C6241" w:rsidP="006C6241">
      <w:pPr>
        <w:spacing w:line="360" w:lineRule="auto"/>
        <w:rPr>
          <w:rFonts w:asciiTheme="majorHAnsi" w:hAnsiTheme="majorHAns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6241">
        <w:rPr>
          <w:rFonts w:asciiTheme="majorHAnsi" w:hAnsiTheme="majorHAnsi"/>
        </w:rPr>
        <w:t>1.</w:t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  <w:t>6.</w:t>
      </w:r>
    </w:p>
    <w:p w14:paraId="1464DE5A" w14:textId="77777777" w:rsidR="006C6241" w:rsidRPr="006C6241" w:rsidRDefault="006C6241" w:rsidP="006C6241">
      <w:pPr>
        <w:spacing w:line="360" w:lineRule="auto"/>
        <w:rPr>
          <w:rFonts w:asciiTheme="majorHAnsi" w:hAnsiTheme="majorHAnsi"/>
        </w:rPr>
      </w:pP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  <w:t>2.</w:t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  <w:t>7.</w:t>
      </w:r>
    </w:p>
    <w:p w14:paraId="7CB2E262" w14:textId="77777777" w:rsidR="006C6241" w:rsidRPr="006C6241" w:rsidRDefault="006C6241" w:rsidP="006C6241">
      <w:pPr>
        <w:spacing w:line="360" w:lineRule="auto"/>
        <w:rPr>
          <w:rFonts w:asciiTheme="majorHAnsi" w:hAnsiTheme="majorHAnsi"/>
        </w:rPr>
      </w:pP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  <w:t>3.</w:t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  <w:t>8.</w:t>
      </w:r>
    </w:p>
    <w:p w14:paraId="75A3B293" w14:textId="77777777" w:rsidR="006C6241" w:rsidRPr="006C6241" w:rsidRDefault="006C6241" w:rsidP="006C6241">
      <w:pPr>
        <w:spacing w:line="360" w:lineRule="auto"/>
        <w:rPr>
          <w:rFonts w:asciiTheme="majorHAnsi" w:hAnsiTheme="majorHAnsi"/>
        </w:rPr>
      </w:pP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  <w:t>4.</w:t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  <w:t>9.</w:t>
      </w:r>
    </w:p>
    <w:p w14:paraId="24069DAD" w14:textId="77777777" w:rsidR="006C6241" w:rsidRDefault="006C6241" w:rsidP="006C6241">
      <w:pPr>
        <w:spacing w:line="360" w:lineRule="auto"/>
        <w:rPr>
          <w:rFonts w:asciiTheme="majorHAnsi" w:hAnsiTheme="majorHAnsi"/>
        </w:rPr>
      </w:pP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  <w:t>5.</w:t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</w:r>
      <w:bookmarkStart w:id="0" w:name="_GoBack"/>
      <w:bookmarkEnd w:id="0"/>
      <w:r w:rsidRPr="006C6241">
        <w:rPr>
          <w:rFonts w:asciiTheme="majorHAnsi" w:hAnsiTheme="majorHAnsi"/>
        </w:rPr>
        <w:tab/>
      </w:r>
      <w:r w:rsidRPr="006C6241">
        <w:rPr>
          <w:rFonts w:asciiTheme="majorHAnsi" w:hAnsiTheme="majorHAnsi"/>
        </w:rPr>
        <w:tab/>
        <w:t>10.</w:t>
      </w:r>
    </w:p>
    <w:p w14:paraId="2CDBBB75" w14:textId="77777777" w:rsidR="009E761C" w:rsidRDefault="009E761C" w:rsidP="006C6241"/>
    <w:p w14:paraId="04B34788" w14:textId="77777777" w:rsidR="006C6241" w:rsidRDefault="006C6241" w:rsidP="006C6241">
      <w:pPr>
        <w:rPr>
          <w:rFonts w:ascii="Adobe Garamond Pro" w:hAnsi="Adobe Garamond Pro"/>
          <w:b/>
          <w:i/>
          <w:sz w:val="18"/>
          <w:szCs w:val="18"/>
        </w:rPr>
      </w:pPr>
      <w:r w:rsidRPr="006C6241">
        <w:t>Project Description:</w:t>
      </w:r>
      <w:r>
        <w:rPr>
          <w:rFonts w:ascii="Adobe Garamond Pro" w:hAnsi="Adobe Garamond Pro"/>
          <w:sz w:val="18"/>
          <w:szCs w:val="18"/>
        </w:rPr>
        <w:t xml:space="preserve"> in a 250-word typed essay, identify the topic, questions, issues, authors, productions, performances, and/or texts you are interested in exploring in your Theater honors thesis. </w:t>
      </w:r>
      <w:r>
        <w:rPr>
          <w:rFonts w:ascii="Adobe Garamond Pro" w:hAnsi="Adobe Garamond Pro"/>
          <w:b/>
          <w:i/>
          <w:sz w:val="18"/>
          <w:szCs w:val="18"/>
        </w:rPr>
        <w:t>Attach the essay to this form.</w:t>
      </w:r>
    </w:p>
    <w:p w14:paraId="6CCBDF94" w14:textId="77777777" w:rsidR="006C6241" w:rsidRDefault="006C6241" w:rsidP="006C6241">
      <w:pPr>
        <w:rPr>
          <w:rFonts w:ascii="Adobe Garamond Pro" w:hAnsi="Adobe Garamond Pro"/>
          <w:b/>
          <w:i/>
          <w:sz w:val="18"/>
          <w:szCs w:val="18"/>
        </w:rPr>
      </w:pPr>
    </w:p>
    <w:p w14:paraId="644D334A" w14:textId="77777777" w:rsidR="006C6241" w:rsidRDefault="009E761C" w:rsidP="006C6241">
      <w:pPr>
        <w:rPr>
          <w:rFonts w:ascii="Adobe Garamond Pro" w:hAnsi="Adobe Garamond Pro"/>
          <w:sz w:val="18"/>
          <w:szCs w:val="18"/>
        </w:rPr>
      </w:pPr>
      <w:r w:rsidRPr="009E761C">
        <w:t>Committee:</w:t>
      </w:r>
      <w:r>
        <w:rPr>
          <w:rFonts w:ascii="Adobe Garamond Pro" w:hAnsi="Adobe Garamond Pro"/>
          <w:sz w:val="18"/>
          <w:szCs w:val="18"/>
        </w:rPr>
        <w:t xml:space="preserve"> </w:t>
      </w:r>
      <w:r w:rsidR="006C6241">
        <w:rPr>
          <w:rFonts w:ascii="Adobe Garamond Pro" w:hAnsi="Adobe Garamond Pro"/>
          <w:sz w:val="18"/>
          <w:szCs w:val="18"/>
        </w:rPr>
        <w:t>List three faculty members who can recommend you. These individuals should be familiar with your work habits</w:t>
      </w:r>
      <w:r>
        <w:rPr>
          <w:rFonts w:ascii="Adobe Garamond Pro" w:hAnsi="Adobe Garamond Pro"/>
          <w:sz w:val="18"/>
          <w:szCs w:val="18"/>
        </w:rPr>
        <w:t xml:space="preserve"> and able to judge whether you have the analytical and writing skills necessary to complete the written portion of the thesis. Note: At least two should be members of Lafayette’s Theater Department, but the third should not be from the Theater Department and should be familiar with your theater work.</w:t>
      </w:r>
    </w:p>
    <w:p w14:paraId="00B587E9" w14:textId="77777777" w:rsidR="009E761C" w:rsidRDefault="009E761C" w:rsidP="006C6241">
      <w:pPr>
        <w:rPr>
          <w:rFonts w:ascii="Adobe Garamond Pro" w:hAnsi="Adobe Garamond Pro"/>
          <w:sz w:val="18"/>
          <w:szCs w:val="18"/>
        </w:rPr>
      </w:pPr>
    </w:p>
    <w:p w14:paraId="4F2BA9F2" w14:textId="77777777" w:rsidR="009E761C" w:rsidRDefault="009E761C" w:rsidP="009E761C">
      <w:pPr>
        <w:spacing w:line="360" w:lineRule="auto"/>
        <w:ind w:left="720" w:firstLine="720"/>
      </w:pPr>
      <w:r>
        <w:t>1.</w:t>
      </w:r>
      <w:r>
        <w:tab/>
      </w:r>
      <w:r>
        <w:tab/>
      </w:r>
      <w:r>
        <w:tab/>
      </w:r>
      <w:r>
        <w:tab/>
      </w:r>
    </w:p>
    <w:p w14:paraId="59237A83" w14:textId="77777777" w:rsidR="009E761C" w:rsidRDefault="009E761C" w:rsidP="009E761C">
      <w:pPr>
        <w:spacing w:line="360" w:lineRule="auto"/>
        <w:ind w:left="720" w:firstLine="720"/>
      </w:pPr>
      <w:r>
        <w:t>2.</w:t>
      </w:r>
      <w:r>
        <w:tab/>
      </w:r>
      <w:r>
        <w:tab/>
      </w:r>
      <w:r>
        <w:tab/>
      </w:r>
      <w:r>
        <w:tab/>
      </w:r>
    </w:p>
    <w:p w14:paraId="411FD17A" w14:textId="77777777" w:rsidR="009E761C" w:rsidRPr="009E761C" w:rsidRDefault="009E761C" w:rsidP="009E761C">
      <w:pPr>
        <w:spacing w:line="360" w:lineRule="auto"/>
        <w:ind w:left="720" w:firstLine="720"/>
      </w:pPr>
      <w:r>
        <w:t>3.</w:t>
      </w:r>
    </w:p>
    <w:p w14:paraId="7CB3FFA5" w14:textId="77777777" w:rsidR="009E761C" w:rsidRDefault="009E761C" w:rsidP="006C6241">
      <w:pPr>
        <w:rPr>
          <w:rFonts w:ascii="Adobe Garamond Pro" w:hAnsi="Adobe Garamond Pro"/>
          <w:sz w:val="18"/>
          <w:szCs w:val="18"/>
        </w:rPr>
      </w:pPr>
    </w:p>
    <w:p w14:paraId="20636457" w14:textId="77777777" w:rsidR="009E761C" w:rsidRDefault="009E761C" w:rsidP="006C6241">
      <w:pPr>
        <w:rPr>
          <w:rFonts w:ascii="Adobe Garamond Pro" w:hAnsi="Adobe Garamond Pro"/>
          <w:sz w:val="18"/>
          <w:szCs w:val="18"/>
        </w:rPr>
      </w:pPr>
    </w:p>
    <w:p w14:paraId="200D19C6" w14:textId="77777777" w:rsidR="009E761C" w:rsidRDefault="009E761C" w:rsidP="006C6241">
      <w:pPr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>Name of the faculty member who has agreed to direct your honors thesis:</w:t>
      </w:r>
    </w:p>
    <w:p w14:paraId="31A2954D" w14:textId="77777777" w:rsidR="0013677A" w:rsidRDefault="0013677A" w:rsidP="006C6241">
      <w:pPr>
        <w:rPr>
          <w:rFonts w:ascii="Adobe Garamond Pro" w:hAnsi="Adobe Garamond Pro"/>
          <w:sz w:val="18"/>
          <w:szCs w:val="18"/>
        </w:rPr>
      </w:pPr>
    </w:p>
    <w:p w14:paraId="454672AE" w14:textId="77777777" w:rsidR="009E761C" w:rsidRDefault="0013677A" w:rsidP="006C6241">
      <w:pPr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CB28" wp14:editId="53F57008">
                <wp:simplePos x="0" y="0"/>
                <wp:positionH relativeFrom="column">
                  <wp:posOffset>851535</wp:posOffset>
                </wp:positionH>
                <wp:positionV relativeFrom="paragraph">
                  <wp:posOffset>13970</wp:posOffset>
                </wp:positionV>
                <wp:extent cx="2628900" cy="373380"/>
                <wp:effectExtent l="0" t="0" r="38100" b="330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33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7EE01" w14:textId="77777777" w:rsidR="009E761C" w:rsidRDefault="009E7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7.05pt;margin-top:1.1pt;width:20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" filled="f" strokecolor="#0d0d0d [3069]" strokeweight="1pt">
                <v:textbox>
                  <w:txbxContent>
                    <w:p w14:paraId="4C07EE01" w14:textId="77777777" w:rsidR="009E761C" w:rsidRDefault="009E761C"/>
                  </w:txbxContent>
                </v:textbox>
                <w10:wrap type="square"/>
              </v:shape>
            </w:pict>
          </mc:Fallback>
        </mc:AlternateContent>
      </w:r>
      <w:r w:rsidR="009E761C">
        <w:rPr>
          <w:rFonts w:ascii="Adobe Garamond Pro" w:hAnsi="Adobe Garamond Pro"/>
          <w:sz w:val="18"/>
          <w:szCs w:val="18"/>
        </w:rPr>
        <w:tab/>
      </w:r>
      <w:r w:rsidR="009E761C">
        <w:rPr>
          <w:rFonts w:ascii="Adobe Garamond Pro" w:hAnsi="Adobe Garamond Pro"/>
          <w:sz w:val="18"/>
          <w:szCs w:val="18"/>
        </w:rPr>
        <w:tab/>
      </w:r>
    </w:p>
    <w:p w14:paraId="3AAA5088" w14:textId="77777777" w:rsidR="009E761C" w:rsidRDefault="009E761C" w:rsidP="006C6241">
      <w:pPr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ab/>
      </w:r>
    </w:p>
    <w:p w14:paraId="32E04AA6" w14:textId="77777777" w:rsidR="009E761C" w:rsidRDefault="009E761C" w:rsidP="006C6241">
      <w:pPr>
        <w:rPr>
          <w:rFonts w:ascii="Adobe Garamond Pro" w:hAnsi="Adobe Garamond Pro"/>
          <w:sz w:val="18"/>
          <w:szCs w:val="18"/>
        </w:rPr>
      </w:pPr>
    </w:p>
    <w:p w14:paraId="619C8297" w14:textId="77777777" w:rsidR="009E761C" w:rsidRDefault="009E761C" w:rsidP="006C6241">
      <w:pPr>
        <w:rPr>
          <w:rFonts w:ascii="Adobe Garamond Pro" w:hAnsi="Adobe Garamond Pro"/>
          <w:sz w:val="18"/>
          <w:szCs w:val="18"/>
        </w:rPr>
      </w:pPr>
    </w:p>
    <w:p w14:paraId="4C4AD537" w14:textId="77777777" w:rsidR="009E761C" w:rsidRDefault="009E761C" w:rsidP="006C6241">
      <w:pPr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>Faculty member’s signature:</w:t>
      </w:r>
    </w:p>
    <w:p w14:paraId="6DE26A35" w14:textId="77777777" w:rsidR="009E761C" w:rsidRDefault="009E761C" w:rsidP="006C6241">
      <w:pPr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7CD15" wp14:editId="36E360DE">
                <wp:simplePos x="0" y="0"/>
                <wp:positionH relativeFrom="column">
                  <wp:posOffset>851535</wp:posOffset>
                </wp:positionH>
                <wp:positionV relativeFrom="paragraph">
                  <wp:posOffset>128270</wp:posOffset>
                </wp:positionV>
                <wp:extent cx="2628900" cy="457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DA612" w14:textId="77777777" w:rsidR="009E761C" w:rsidRDefault="009E7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67.05pt;margin-top:10.1pt;width:20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" filled="f" strokecolor="#0d0d0d [3069]" strokeweight="1pt">
                <v:textbox>
                  <w:txbxContent>
                    <w:p w14:paraId="7ABDA612" w14:textId="77777777" w:rsidR="009E761C" w:rsidRDefault="009E761C"/>
                  </w:txbxContent>
                </v:textbox>
                <w10:wrap type="square"/>
              </v:shape>
            </w:pict>
          </mc:Fallback>
        </mc:AlternateContent>
      </w:r>
    </w:p>
    <w:p w14:paraId="22115B2E" w14:textId="77777777" w:rsidR="009E761C" w:rsidRPr="006C6241" w:rsidRDefault="009E761C" w:rsidP="006C6241">
      <w:pPr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ab/>
      </w:r>
      <w:r>
        <w:rPr>
          <w:rFonts w:ascii="Adobe Garamond Pro" w:hAnsi="Adobe Garamond Pro"/>
          <w:sz w:val="18"/>
          <w:szCs w:val="18"/>
        </w:rPr>
        <w:tab/>
      </w:r>
      <w:r>
        <w:rPr>
          <w:rFonts w:ascii="Adobe Garamond Pro" w:hAnsi="Adobe Garamond Pro"/>
          <w:sz w:val="18"/>
          <w:szCs w:val="18"/>
        </w:rPr>
        <w:tab/>
      </w:r>
    </w:p>
    <w:sectPr w:rsidR="009E761C" w:rsidRPr="006C6241" w:rsidSect="005D05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AA"/>
    <w:rsid w:val="00050A9B"/>
    <w:rsid w:val="0013677A"/>
    <w:rsid w:val="001427B0"/>
    <w:rsid w:val="0014494F"/>
    <w:rsid w:val="002857B2"/>
    <w:rsid w:val="00466D17"/>
    <w:rsid w:val="005C6546"/>
    <w:rsid w:val="005D0562"/>
    <w:rsid w:val="006C6241"/>
    <w:rsid w:val="009A36B4"/>
    <w:rsid w:val="009E761C"/>
    <w:rsid w:val="00A12644"/>
    <w:rsid w:val="00C77EFD"/>
    <w:rsid w:val="00D95BAA"/>
    <w:rsid w:val="00FB7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C5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2E8DD-495D-E044-B364-D082EAFD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Lafayette College</dc:creator>
  <cp:keywords/>
  <dc:description/>
  <cp:lastModifiedBy>Lafayette College</cp:lastModifiedBy>
  <cp:revision>2</cp:revision>
  <dcterms:created xsi:type="dcterms:W3CDTF">2015-07-28T20:53:00Z</dcterms:created>
  <dcterms:modified xsi:type="dcterms:W3CDTF">2015-07-29T00:27:00Z</dcterms:modified>
</cp:coreProperties>
</file>